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C" w:rsidRPr="003243BD" w:rsidRDefault="000C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24. Право 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3BD">
        <w:rPr>
          <w:rFonts w:ascii="Times New Roman" w:hAnsi="Times New Roman" w:cs="Times New Roman"/>
          <w:sz w:val="28"/>
          <w:szCs w:val="28"/>
        </w:rPr>
        <w:t>1) проведение консультаций врачей-специалистов при оказании первичной специализированной медико-санитарной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  <w:proofErr w:type="gramEnd"/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2) проведение диагностических инструментальных, лабораторных исследований при оказании первичной медико-санитарной помощи по медицинским показаниям - не более 7 рабочих дней со дня их назначения;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3) госпитализация для оказания медицинской помощи по медицинским показаниям: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- в условиях дневного стационара - не более 15 рабочих дней со дня обращения гражданина в медицинскую организацию, оказывающую медицинскую помощь в условиях дневного стационара;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 xml:space="preserve">- в стационарных условиях (за исключением высокотехнологичной </w:t>
      </w:r>
      <w:bookmarkStart w:id="0" w:name="_GoBack"/>
      <w:bookmarkEnd w:id="0"/>
      <w:r w:rsidRPr="003243BD">
        <w:rPr>
          <w:rFonts w:ascii="Times New Roman" w:hAnsi="Times New Roman" w:cs="Times New Roman"/>
          <w:sz w:val="28"/>
          <w:szCs w:val="28"/>
        </w:rPr>
        <w:t>медицинской помощи)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C19DC" w:rsidRPr="003243BD" w:rsidRDefault="000C1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3BD">
        <w:rPr>
          <w:rFonts w:ascii="Times New Roman" w:hAnsi="Times New Roman" w:cs="Times New Roman"/>
          <w:sz w:val="28"/>
          <w:szCs w:val="28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0C19DC" w:rsidRPr="003243BD" w:rsidRDefault="003243B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19DC" w:rsidRPr="003243BD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Постановление Правительства Омской области от 26.12.2018 N 424-п (ред. от 12.02.2019) "О Территориальной программе государственных гарантий бесплатного оказания гражданам медицинской помощи в Омской области на 2019 год и на плановый период 2020 и 2021 годов" {</w:t>
        </w:r>
        <w:proofErr w:type="spellStart"/>
        <w:r w:rsidR="000C19DC" w:rsidRPr="003243BD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0C19DC" w:rsidRPr="003243BD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0C19DC" w:rsidRPr="003243BD">
        <w:rPr>
          <w:rFonts w:ascii="Times New Roman" w:hAnsi="Times New Roman" w:cs="Times New Roman"/>
          <w:sz w:val="28"/>
          <w:szCs w:val="28"/>
        </w:rPr>
        <w:br/>
      </w:r>
    </w:p>
    <w:p w:rsidR="00C845CC" w:rsidRPr="003243BD" w:rsidRDefault="00C845CC">
      <w:pPr>
        <w:rPr>
          <w:rFonts w:ascii="Times New Roman" w:hAnsi="Times New Roman" w:cs="Times New Roman"/>
          <w:sz w:val="28"/>
          <w:szCs w:val="28"/>
        </w:rPr>
      </w:pPr>
    </w:p>
    <w:sectPr w:rsidR="00C845CC" w:rsidRPr="003243BD" w:rsidSect="002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C"/>
    <w:rsid w:val="000C19DC"/>
    <w:rsid w:val="003243BD"/>
    <w:rsid w:val="00C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D44A17D807A6D0997CD2CCB0579610E81B23367661E490EC6F423E595D725D43F2E4C8DA7B9BBB1D61BB04DD7D5678C6EE9571937765C61170836o8U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50к9комп6</dc:creator>
  <cp:keywords/>
  <dc:description/>
  <cp:lastModifiedBy>Агафонова</cp:lastModifiedBy>
  <cp:revision>2</cp:revision>
  <cp:lastPrinted>2019-10-28T10:46:00Z</cp:lastPrinted>
  <dcterms:created xsi:type="dcterms:W3CDTF">2019-10-28T09:20:00Z</dcterms:created>
  <dcterms:modified xsi:type="dcterms:W3CDTF">2019-10-28T10:46:00Z</dcterms:modified>
</cp:coreProperties>
</file>